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2E1" w:rsidRPr="00510224" w:rsidRDefault="003D31A6" w:rsidP="00510224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10224">
        <w:rPr>
          <w:rFonts w:ascii="Times New Roman" w:hAnsi="Times New Roman" w:cs="Times New Roman"/>
          <w:sz w:val="28"/>
          <w:szCs w:val="28"/>
          <w:lang w:eastAsia="ru-RU"/>
        </w:rPr>
        <w:t>Муниципальное общеобразовательное учреждение</w:t>
      </w:r>
    </w:p>
    <w:p w:rsidR="003D31A6" w:rsidRPr="00510224" w:rsidRDefault="003D31A6" w:rsidP="00510224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10224">
        <w:rPr>
          <w:rFonts w:ascii="Times New Roman" w:hAnsi="Times New Roman" w:cs="Times New Roman"/>
          <w:sz w:val="28"/>
          <w:szCs w:val="28"/>
          <w:lang w:eastAsia="ru-RU"/>
        </w:rPr>
        <w:t>средняя общеобразовательная школа №8</w:t>
      </w:r>
    </w:p>
    <w:p w:rsidR="003D31A6" w:rsidRPr="00510224" w:rsidRDefault="003D31A6" w:rsidP="00510224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10224">
        <w:rPr>
          <w:rFonts w:ascii="Times New Roman" w:hAnsi="Times New Roman" w:cs="Times New Roman"/>
          <w:sz w:val="28"/>
          <w:szCs w:val="28"/>
          <w:lang w:eastAsia="ru-RU"/>
        </w:rPr>
        <w:t>г. Каменки Пензенской области</w:t>
      </w:r>
    </w:p>
    <w:p w:rsidR="003D31A6" w:rsidRDefault="003D31A6" w:rsidP="002612E1">
      <w:pPr>
        <w:pStyle w:val="a3"/>
        <w:rPr>
          <w:sz w:val="28"/>
          <w:szCs w:val="28"/>
          <w:lang w:eastAsia="ru-RU"/>
        </w:rPr>
      </w:pPr>
    </w:p>
    <w:p w:rsidR="003D31A6" w:rsidRPr="00510224" w:rsidRDefault="003D31A6" w:rsidP="002612E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hAnsi="Times New Roman" w:cs="Times New Roman"/>
          <w:sz w:val="24"/>
          <w:szCs w:val="24"/>
          <w:lang w:eastAsia="ru-RU"/>
        </w:rPr>
        <w:t>Принято                                                                                   «УТВЕРЖДАЮ»</w:t>
      </w:r>
    </w:p>
    <w:p w:rsidR="003D31A6" w:rsidRPr="00510224" w:rsidRDefault="003D31A6" w:rsidP="002612E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hAnsi="Times New Roman" w:cs="Times New Roman"/>
          <w:sz w:val="24"/>
          <w:szCs w:val="24"/>
          <w:lang w:eastAsia="ru-RU"/>
        </w:rPr>
        <w:t xml:space="preserve">педагогическим советом                                                    Директор школы                       </w:t>
      </w:r>
    </w:p>
    <w:p w:rsidR="003D31A6" w:rsidRPr="00510224" w:rsidRDefault="003D31A6" w:rsidP="002612E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hAnsi="Times New Roman" w:cs="Times New Roman"/>
          <w:sz w:val="24"/>
          <w:szCs w:val="24"/>
          <w:lang w:eastAsia="ru-RU"/>
        </w:rPr>
        <w:t>школы №8                                                                                                               (А.Н. Рябов)</w:t>
      </w:r>
    </w:p>
    <w:p w:rsidR="003D31A6" w:rsidRPr="00510224" w:rsidRDefault="00510224" w:rsidP="002612E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Протокол №1 от 29</w:t>
      </w:r>
      <w:r w:rsidR="003D31A6" w:rsidRPr="00510224">
        <w:rPr>
          <w:rFonts w:ascii="Times New Roman" w:hAnsi="Times New Roman" w:cs="Times New Roman"/>
          <w:sz w:val="24"/>
          <w:szCs w:val="24"/>
          <w:lang w:eastAsia="ru-RU"/>
        </w:rPr>
        <w:t>.08.2</w:t>
      </w:r>
      <w:r w:rsidR="00272738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3D31A6" w:rsidRPr="00510224">
        <w:rPr>
          <w:rFonts w:ascii="Times New Roman" w:hAnsi="Times New Roman" w:cs="Times New Roman"/>
          <w:sz w:val="24"/>
          <w:szCs w:val="24"/>
          <w:lang w:eastAsia="ru-RU"/>
        </w:rPr>
        <w:t xml:space="preserve"> г.                                                Приказ №</w:t>
      </w:r>
      <w:r w:rsidR="00790D7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72738">
        <w:rPr>
          <w:rFonts w:ascii="Times New Roman" w:hAnsi="Times New Roman" w:cs="Times New Roman"/>
          <w:sz w:val="24"/>
          <w:szCs w:val="24"/>
          <w:lang w:eastAsia="ru-RU"/>
        </w:rPr>
        <w:t>28</w:t>
      </w:r>
      <w:proofErr w:type="gramEnd"/>
      <w:r w:rsidR="00790D74">
        <w:rPr>
          <w:rFonts w:ascii="Times New Roman" w:hAnsi="Times New Roman" w:cs="Times New Roman"/>
          <w:sz w:val="24"/>
          <w:szCs w:val="24"/>
          <w:lang w:eastAsia="ru-RU"/>
        </w:rPr>
        <w:t xml:space="preserve"> 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3D31A6" w:rsidRPr="00510224">
        <w:rPr>
          <w:rFonts w:ascii="Times New Roman" w:hAnsi="Times New Roman" w:cs="Times New Roman"/>
          <w:sz w:val="24"/>
          <w:szCs w:val="24"/>
          <w:lang w:eastAsia="ru-RU"/>
        </w:rPr>
        <w:t xml:space="preserve"> от</w:t>
      </w:r>
      <w:r w:rsidR="00272738">
        <w:rPr>
          <w:rFonts w:ascii="Times New Roman" w:hAnsi="Times New Roman" w:cs="Times New Roman"/>
          <w:sz w:val="24"/>
          <w:szCs w:val="24"/>
          <w:lang w:eastAsia="ru-RU"/>
        </w:rPr>
        <w:t xml:space="preserve"> 31</w:t>
      </w:r>
      <w:r w:rsidR="003D31A6" w:rsidRPr="00510224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272738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3D31A6" w:rsidRPr="00510224">
        <w:rPr>
          <w:rFonts w:ascii="Times New Roman" w:hAnsi="Times New Roman" w:cs="Times New Roman"/>
          <w:sz w:val="24"/>
          <w:szCs w:val="24"/>
          <w:lang w:eastAsia="ru-RU"/>
        </w:rPr>
        <w:t>.2</w:t>
      </w:r>
      <w:r w:rsidR="00272738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3D31A6" w:rsidRPr="00510224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</w:p>
    <w:p w:rsidR="003D31A6" w:rsidRDefault="003D31A6" w:rsidP="002612E1">
      <w:pPr>
        <w:pStyle w:val="a3"/>
        <w:rPr>
          <w:sz w:val="24"/>
          <w:szCs w:val="24"/>
          <w:lang w:eastAsia="ru-RU"/>
        </w:rPr>
      </w:pPr>
    </w:p>
    <w:p w:rsidR="003D31A6" w:rsidRDefault="003D31A6" w:rsidP="002612E1">
      <w:pPr>
        <w:pStyle w:val="a3"/>
        <w:rPr>
          <w:sz w:val="24"/>
          <w:szCs w:val="24"/>
          <w:lang w:eastAsia="ru-RU"/>
        </w:rPr>
      </w:pPr>
    </w:p>
    <w:p w:rsidR="003D31A6" w:rsidRDefault="003D31A6" w:rsidP="002612E1">
      <w:pPr>
        <w:pStyle w:val="a3"/>
        <w:rPr>
          <w:sz w:val="24"/>
          <w:szCs w:val="24"/>
          <w:lang w:eastAsia="ru-RU"/>
        </w:rPr>
      </w:pPr>
    </w:p>
    <w:p w:rsidR="003D31A6" w:rsidRDefault="003D31A6" w:rsidP="002612E1">
      <w:pPr>
        <w:pStyle w:val="a3"/>
        <w:rPr>
          <w:sz w:val="24"/>
          <w:szCs w:val="24"/>
          <w:lang w:eastAsia="ru-RU"/>
        </w:rPr>
      </w:pPr>
    </w:p>
    <w:p w:rsidR="003D31A6" w:rsidRDefault="003D31A6" w:rsidP="002612E1">
      <w:pPr>
        <w:pStyle w:val="a3"/>
        <w:rPr>
          <w:sz w:val="24"/>
          <w:szCs w:val="24"/>
          <w:lang w:eastAsia="ru-RU"/>
        </w:rPr>
      </w:pPr>
    </w:p>
    <w:p w:rsidR="00B02267" w:rsidRDefault="00B02267" w:rsidP="002612E1">
      <w:pPr>
        <w:pStyle w:val="a3"/>
        <w:rPr>
          <w:sz w:val="24"/>
          <w:szCs w:val="24"/>
          <w:lang w:eastAsia="ru-RU"/>
        </w:rPr>
      </w:pPr>
    </w:p>
    <w:p w:rsidR="00B02267" w:rsidRDefault="00B02267" w:rsidP="002612E1">
      <w:pPr>
        <w:pStyle w:val="a3"/>
        <w:rPr>
          <w:sz w:val="24"/>
          <w:szCs w:val="24"/>
          <w:lang w:eastAsia="ru-RU"/>
        </w:rPr>
      </w:pPr>
    </w:p>
    <w:p w:rsidR="003D31A6" w:rsidRDefault="003D31A6" w:rsidP="002612E1">
      <w:pPr>
        <w:pStyle w:val="a3"/>
        <w:rPr>
          <w:sz w:val="24"/>
          <w:szCs w:val="24"/>
          <w:lang w:eastAsia="ru-RU"/>
        </w:rPr>
      </w:pPr>
    </w:p>
    <w:p w:rsidR="003D31A6" w:rsidRDefault="003D31A6" w:rsidP="002612E1">
      <w:pPr>
        <w:pStyle w:val="a3"/>
        <w:rPr>
          <w:sz w:val="24"/>
          <w:szCs w:val="24"/>
          <w:lang w:eastAsia="ru-RU"/>
        </w:rPr>
      </w:pPr>
    </w:p>
    <w:p w:rsidR="003D31A6" w:rsidRPr="00510224" w:rsidRDefault="003D31A6" w:rsidP="00510224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510224">
        <w:rPr>
          <w:rFonts w:ascii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3D31A6" w:rsidRPr="00510224" w:rsidRDefault="003D31A6" w:rsidP="00510224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510224">
        <w:rPr>
          <w:rFonts w:ascii="Times New Roman" w:hAnsi="Times New Roman" w:cs="Times New Roman"/>
          <w:b/>
          <w:sz w:val="40"/>
          <w:szCs w:val="40"/>
          <w:lang w:eastAsia="ru-RU"/>
        </w:rPr>
        <w:t>внеурочной деятельности</w:t>
      </w:r>
    </w:p>
    <w:p w:rsidR="003D31A6" w:rsidRPr="00510224" w:rsidRDefault="003D31A6" w:rsidP="00510224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510224">
        <w:rPr>
          <w:rFonts w:ascii="Times New Roman" w:hAnsi="Times New Roman" w:cs="Times New Roman"/>
          <w:b/>
          <w:sz w:val="40"/>
          <w:szCs w:val="40"/>
          <w:lang w:eastAsia="ru-RU"/>
        </w:rPr>
        <w:t>по математике</w:t>
      </w:r>
    </w:p>
    <w:p w:rsidR="003D31A6" w:rsidRPr="00510224" w:rsidRDefault="003D31A6" w:rsidP="00510224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proofErr w:type="spellStart"/>
      <w:r w:rsidRPr="00510224">
        <w:rPr>
          <w:rFonts w:ascii="Times New Roman" w:hAnsi="Times New Roman" w:cs="Times New Roman"/>
          <w:b/>
          <w:sz w:val="40"/>
          <w:szCs w:val="40"/>
          <w:lang w:eastAsia="ru-RU"/>
        </w:rPr>
        <w:t>общеинтеллектуального</w:t>
      </w:r>
      <w:proofErr w:type="spellEnd"/>
      <w:r w:rsidRPr="00510224">
        <w:rPr>
          <w:rFonts w:ascii="Times New Roman" w:hAnsi="Times New Roman" w:cs="Times New Roman"/>
          <w:b/>
          <w:sz w:val="40"/>
          <w:szCs w:val="40"/>
          <w:lang w:eastAsia="ru-RU"/>
        </w:rPr>
        <w:t xml:space="preserve"> направления</w:t>
      </w:r>
    </w:p>
    <w:p w:rsidR="003D31A6" w:rsidRPr="00510224" w:rsidRDefault="003D31A6" w:rsidP="00510224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510224">
        <w:rPr>
          <w:rFonts w:ascii="Times New Roman" w:hAnsi="Times New Roman" w:cs="Times New Roman"/>
          <w:b/>
          <w:sz w:val="40"/>
          <w:szCs w:val="40"/>
          <w:lang w:eastAsia="ru-RU"/>
        </w:rPr>
        <w:t>«Математический практикум»</w:t>
      </w:r>
    </w:p>
    <w:p w:rsidR="003D31A6" w:rsidRPr="00510224" w:rsidRDefault="003D31A6" w:rsidP="00510224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510224">
        <w:rPr>
          <w:rFonts w:ascii="Times New Roman" w:hAnsi="Times New Roman" w:cs="Times New Roman"/>
          <w:b/>
          <w:sz w:val="40"/>
          <w:szCs w:val="40"/>
          <w:lang w:eastAsia="ru-RU"/>
        </w:rPr>
        <w:t>для 9  класса</w:t>
      </w:r>
    </w:p>
    <w:p w:rsidR="00CA6836" w:rsidRPr="00510224" w:rsidRDefault="00CA6836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836" w:rsidRDefault="001C7BBE" w:rsidP="0051022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     </w:t>
      </w:r>
    </w:p>
    <w:p w:rsidR="001C7BBE" w:rsidRDefault="001C7BBE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B02267" w:rsidRDefault="00B02267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510224" w:rsidRDefault="00510224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B02267" w:rsidRDefault="00B02267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CA6836" w:rsidRPr="001C7BBE" w:rsidRDefault="001C7BBE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                 202</w:t>
      </w:r>
      <w:r w:rsidR="0027273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– 202</w:t>
      </w:r>
      <w:r w:rsidR="0027273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учебный год</w:t>
      </w:r>
    </w:p>
    <w:p w:rsidR="00CA6836" w:rsidRDefault="00CA6836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836" w:rsidRDefault="00CA6836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2267" w:rsidRDefault="00B02267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224" w:rsidRPr="00CA6836" w:rsidRDefault="00510224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836" w:rsidRPr="00510224" w:rsidRDefault="00CA6836" w:rsidP="00CA6836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lastRenderedPageBreak/>
        <w:t xml:space="preserve">                               </w:t>
      </w:r>
      <w:r w:rsidRPr="0051022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Планируемые результаты освоения курса</w:t>
      </w:r>
    </w:p>
    <w:p w:rsidR="00733DE5" w:rsidRPr="00510224" w:rsidRDefault="00CA6836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Личностные: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когнитивного компонента будут сформированы:</w:t>
      </w:r>
    </w:p>
    <w:p w:rsidR="00733DE5" w:rsidRPr="00510224" w:rsidRDefault="00733DE5" w:rsidP="00733D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историко-географический образ, включая представление о территории и границах России; знание основных исторических событий развития государственности и общества; знание истории и географии края;</w:t>
      </w:r>
    </w:p>
    <w:p w:rsidR="00733DE5" w:rsidRPr="00510224" w:rsidRDefault="00733DE5" w:rsidP="00733D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праздников;</w:t>
      </w:r>
    </w:p>
    <w:p w:rsidR="00733DE5" w:rsidRPr="00510224" w:rsidRDefault="00733DE5" w:rsidP="00733D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положений Конституции РФ, основных прав и обязанностей гражданина;</w:t>
      </w:r>
    </w:p>
    <w:p w:rsidR="00733DE5" w:rsidRPr="00510224" w:rsidRDefault="00733DE5" w:rsidP="00733D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:rsidR="00733DE5" w:rsidRPr="00510224" w:rsidRDefault="00733DE5" w:rsidP="00733D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общекультурного наследия России и общемирового культурного наследия;</w:t>
      </w:r>
    </w:p>
    <w:p w:rsidR="00733DE5" w:rsidRPr="00510224" w:rsidRDefault="00733DE5" w:rsidP="00733D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ориентация в системе моральных норм и ценностей и их </w:t>
      </w:r>
      <w:proofErr w:type="spellStart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иерархизация</w:t>
      </w:r>
      <w:proofErr w:type="spellEnd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3DE5" w:rsidRPr="00510224" w:rsidRDefault="00733DE5" w:rsidP="00733D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социально-критического мышления, ориентация в особенностях социальных отношений и взаимодействий;</w:t>
      </w:r>
    </w:p>
    <w:p w:rsidR="00733DE5" w:rsidRPr="00510224" w:rsidRDefault="00733DE5" w:rsidP="00733D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</w:t>
      </w:r>
      <w:proofErr w:type="spellStart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технологий; правил поведения в чрезвычайных ситуациях.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ценностного и эмоционального компонентов будут сформированы:</w:t>
      </w:r>
    </w:p>
    <w:p w:rsidR="00733DE5" w:rsidRPr="00510224" w:rsidRDefault="00733DE5" w:rsidP="00733D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патриотизм, любовь к Родине, чувство гордости за свою страну;</w:t>
      </w:r>
    </w:p>
    <w:p w:rsidR="00733DE5" w:rsidRPr="00510224" w:rsidRDefault="00733DE5" w:rsidP="00733D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истории, культурным и историческим памятникам;</w:t>
      </w:r>
    </w:p>
    <w:p w:rsidR="00733DE5" w:rsidRPr="00510224" w:rsidRDefault="00733DE5" w:rsidP="00733D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положительное принятие своей этнической идентичности;</w:t>
      </w:r>
    </w:p>
    <w:p w:rsidR="00733DE5" w:rsidRPr="00510224" w:rsidRDefault="00733DE5" w:rsidP="00733D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733DE5" w:rsidRPr="00510224" w:rsidRDefault="00733DE5" w:rsidP="00733D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733DE5" w:rsidRPr="00510224" w:rsidRDefault="00733DE5" w:rsidP="00733D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ценностям семьи, любовь к природе, признание ценности здоровья, своего и других людей, оптимизм в восприятии мира;</w:t>
      </w:r>
    </w:p>
    <w:p w:rsidR="00733DE5" w:rsidRPr="00510224" w:rsidRDefault="00733DE5" w:rsidP="00733D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самовыражении и самореализации, социальном признании;</w:t>
      </w:r>
    </w:p>
    <w:p w:rsidR="00733DE5" w:rsidRPr="00510224" w:rsidRDefault="00733DE5" w:rsidP="00733D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</w:t>
      </w:r>
      <w:proofErr w:type="spellStart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(поведенческого) компонента будут сформированы:</w:t>
      </w:r>
    </w:p>
    <w:p w:rsidR="00733DE5" w:rsidRPr="00510224" w:rsidRDefault="00733DE5" w:rsidP="00733DE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733DE5" w:rsidRPr="00510224" w:rsidRDefault="00733DE5" w:rsidP="00733DE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выполнению норм и требований школьной жизни, прав и обязанностей ученика;</w:t>
      </w:r>
    </w:p>
    <w:p w:rsidR="00733DE5" w:rsidRPr="00510224" w:rsidRDefault="00733DE5" w:rsidP="00733DE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733DE5" w:rsidRPr="00510224" w:rsidRDefault="00733DE5" w:rsidP="00733DE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 и способность к выполнению моральных норм в отношении взрослых и сверстников в школе, дома, во </w:t>
      </w:r>
      <w:proofErr w:type="spellStart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внеучебных</w:t>
      </w:r>
      <w:proofErr w:type="spellEnd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видах деятельности;</w:t>
      </w:r>
    </w:p>
    <w:p w:rsidR="00733DE5" w:rsidRPr="00510224" w:rsidRDefault="00733DE5" w:rsidP="00733DE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потребность в участии в общественной жизни ближайшего социального окружения, общественно полезной деятельности;</w:t>
      </w:r>
    </w:p>
    <w:p w:rsidR="00733DE5" w:rsidRPr="00510224" w:rsidRDefault="00733DE5" w:rsidP="00733DE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строить жизненные планы с учётом конкретных социально-исторических, политических и экономических условий;</w:t>
      </w:r>
    </w:p>
    <w:p w:rsidR="00733DE5" w:rsidRPr="00510224" w:rsidRDefault="00733DE5" w:rsidP="00733DE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устойчивый познавательный интерес и становление смыслообразующей функции познавательного мотива;</w:t>
      </w:r>
    </w:p>
    <w:p w:rsidR="00733DE5" w:rsidRPr="00510224" w:rsidRDefault="00733DE5" w:rsidP="00733DE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выбору профильного образования.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Девятиклассник получит возможность для формирования:</w:t>
      </w:r>
    </w:p>
    <w:p w:rsidR="00733DE5" w:rsidRPr="00510224" w:rsidRDefault="00733DE5" w:rsidP="00733DE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выраженной устойчивой учебно-познавательной мотивации и интереса к учению;</w:t>
      </w:r>
    </w:p>
    <w:p w:rsidR="00733DE5" w:rsidRPr="00510224" w:rsidRDefault="00733DE5" w:rsidP="00733DE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 к самообразованию и самовоспитанию;</w:t>
      </w:r>
    </w:p>
    <w:p w:rsidR="00733DE5" w:rsidRPr="00510224" w:rsidRDefault="00733DE5" w:rsidP="00733DE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адекватной позитивной самооценки и </w:t>
      </w:r>
      <w:proofErr w:type="gramStart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Я-концепции</w:t>
      </w:r>
      <w:proofErr w:type="gramEnd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3DE5" w:rsidRPr="00510224" w:rsidRDefault="00733DE5" w:rsidP="00733DE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733DE5" w:rsidRPr="00510224" w:rsidRDefault="00733DE5" w:rsidP="00733DE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733DE5" w:rsidRPr="00510224" w:rsidRDefault="00733DE5" w:rsidP="00733DE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осознанного понимания и сопереживания чувствам других, </w:t>
      </w:r>
      <w:proofErr w:type="gramStart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выражающейся</w:t>
      </w:r>
      <w:proofErr w:type="gramEnd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поступках, направленных на помощь и обеспечение благополучия.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Метапредметными</w:t>
      </w:r>
      <w:proofErr w:type="spellEnd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 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курса «Математический практикум» является формирование универсальных учебных действий (УУД).</w:t>
      </w:r>
    </w:p>
    <w:p w:rsidR="00733DE5" w:rsidRPr="00510224" w:rsidRDefault="00DD7F18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Регулятивные: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Девятиклассник научится:</w:t>
      </w:r>
    </w:p>
    <w:p w:rsidR="00733DE5" w:rsidRPr="00510224" w:rsidRDefault="00733DE5" w:rsidP="00733DE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контролировать своё время и планировать управление им</w:t>
      </w:r>
    </w:p>
    <w:p w:rsidR="00733DE5" w:rsidRPr="00510224" w:rsidRDefault="00733DE5" w:rsidP="00733DE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самостоятельно оценивать правильность выполнения действия и вносить необходимые коррективы в исполнение</w:t>
      </w:r>
    </w:p>
    <w:p w:rsidR="00733DE5" w:rsidRPr="00510224" w:rsidRDefault="00733DE5" w:rsidP="00733DE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способы решения в проблемной ситуации на основе переговоров;</w:t>
      </w:r>
    </w:p>
    <w:p w:rsidR="00733DE5" w:rsidRPr="00510224" w:rsidRDefault="00733DE5" w:rsidP="00733DE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констатирующий контроль по результату и по способу действия</w:t>
      </w:r>
    </w:p>
    <w:p w:rsidR="00733DE5" w:rsidRPr="00510224" w:rsidRDefault="00733DE5" w:rsidP="00733DE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правильность выполнения действия и вносить необходимые коррективы в исполнение как в конце действия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Девятиклассник получит возможность:</w:t>
      </w:r>
    </w:p>
    <w:p w:rsidR="00733DE5" w:rsidRPr="00510224" w:rsidRDefault="00733DE5" w:rsidP="00733DE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цели, включая постановку новых целей, преобразование практической задачи </w:t>
      </w:r>
      <w:proofErr w:type="gramStart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познавательную;</w:t>
      </w:r>
    </w:p>
    <w:p w:rsidR="00733DE5" w:rsidRPr="00510224" w:rsidRDefault="00733DE5" w:rsidP="00733DE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733DE5" w:rsidRPr="00510224" w:rsidRDefault="00733DE5" w:rsidP="00733DE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пути достижения целей;</w:t>
      </w:r>
    </w:p>
    <w:p w:rsidR="00733DE5" w:rsidRPr="00510224" w:rsidRDefault="00733DE5" w:rsidP="00733DE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целевые приоритеты; </w:t>
      </w:r>
    </w:p>
    <w:p w:rsidR="00733DE5" w:rsidRPr="00510224" w:rsidRDefault="00733DE5" w:rsidP="00733DE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контролировать своё время и управлять им;</w:t>
      </w:r>
    </w:p>
    <w:p w:rsidR="00733DE5" w:rsidRPr="00510224" w:rsidRDefault="00733DE5" w:rsidP="00733DE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проблемной ситуации на основе переговоров;</w:t>
      </w:r>
    </w:p>
    <w:p w:rsidR="00733DE5" w:rsidRPr="00510224" w:rsidRDefault="00733DE5" w:rsidP="00733DE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733DE5" w:rsidRPr="00510224" w:rsidRDefault="00733DE5" w:rsidP="00733DE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адекватно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реализации;</w:t>
      </w:r>
    </w:p>
    <w:p w:rsidR="00733DE5" w:rsidRPr="00510224" w:rsidRDefault="00733DE5" w:rsidP="00733DE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предполагать развитие будущих событий и развития процесса.</w:t>
      </w:r>
    </w:p>
    <w:p w:rsidR="00733DE5" w:rsidRPr="00510224" w:rsidRDefault="00DD7F18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Коммуникативные: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Девятиклассник научится:</w:t>
      </w:r>
    </w:p>
    <w:p w:rsidR="00733DE5" w:rsidRPr="00510224" w:rsidRDefault="00733DE5" w:rsidP="00733DE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оказывать поддержку и содействие тем, от кого зависит достижение цели в совместной деятельности; </w:t>
      </w:r>
    </w:p>
    <w:p w:rsidR="00733DE5" w:rsidRPr="00510224" w:rsidRDefault="00733DE5" w:rsidP="00733DE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733DE5" w:rsidRPr="00510224" w:rsidRDefault="00733DE5" w:rsidP="00733DE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733DE5" w:rsidRPr="00510224" w:rsidRDefault="00733DE5" w:rsidP="00733DE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контроль, коррекцию, оценку действий партнёра, уметь убеждать;</w:t>
      </w:r>
    </w:p>
    <w:p w:rsidR="00733DE5" w:rsidRPr="00510224" w:rsidRDefault="00733DE5" w:rsidP="00733DE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733DE5" w:rsidRPr="00510224" w:rsidRDefault="00733DE5" w:rsidP="00733DE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 коммуникативной рефлексии;</w:t>
      </w:r>
    </w:p>
    <w:p w:rsidR="00733DE5" w:rsidRPr="00510224" w:rsidRDefault="00733DE5" w:rsidP="00733DE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адекватные языковые средства для отображения своих чувств, мыслей, мотивов и потребностей;</w:t>
      </w:r>
    </w:p>
    <w:p w:rsidR="00733DE5" w:rsidRPr="00510224" w:rsidRDefault="00733DE5" w:rsidP="00733DE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отображать в речи (описание, объяснение) содержание совершаемых  действий, как в форме громкой социализированной речи, так и в форме внутренней речи.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Девятиклассник получит возможность:</w:t>
      </w:r>
    </w:p>
    <w:p w:rsidR="00733DE5" w:rsidRPr="00510224" w:rsidRDefault="00733DE5" w:rsidP="00733DE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733DE5" w:rsidRPr="00510224" w:rsidRDefault="00733DE5" w:rsidP="00733DE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733DE5" w:rsidRPr="00510224" w:rsidRDefault="00733DE5" w:rsidP="00733DE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733DE5" w:rsidRPr="00510224" w:rsidRDefault="00733DE5" w:rsidP="00733DE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733DE5" w:rsidRPr="00510224" w:rsidRDefault="00DD7F18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Познавательные: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Девятиклассник научится:</w:t>
      </w:r>
    </w:p>
    <w:p w:rsidR="00733DE5" w:rsidRPr="00510224" w:rsidRDefault="00733DE5" w:rsidP="00733DE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задания творческого и поискового характера (проблемные вопросы, учебные задачи или  проблемные ситуации)</w:t>
      </w:r>
    </w:p>
    <w:p w:rsidR="00733DE5" w:rsidRPr="00510224" w:rsidRDefault="00733DE5" w:rsidP="00733DE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доказательные рассуждения;</w:t>
      </w:r>
    </w:p>
    <w:p w:rsidR="00733DE5" w:rsidRPr="00510224" w:rsidRDefault="00733DE5" w:rsidP="00733DE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создание способов решения  проблемы творческого и поискового характера;</w:t>
      </w:r>
    </w:p>
    <w:p w:rsidR="00733DE5" w:rsidRPr="00510224" w:rsidRDefault="00733DE5" w:rsidP="00733DE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синтез как основа составления целого из частей, в том числе с восполнением недостающих компонентов;</w:t>
      </w:r>
    </w:p>
    <w:p w:rsidR="00733DE5" w:rsidRPr="00510224" w:rsidRDefault="00733DE5" w:rsidP="00733DE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приёмов конкретизации, абстрагирования, варьирования, аналогии</w:t>
      </w:r>
      <w:proofErr w:type="gramStart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постановки аналитических вопросов для решения задач.</w:t>
      </w:r>
    </w:p>
    <w:p w:rsidR="00733DE5" w:rsidRPr="00510224" w:rsidRDefault="00733DE5" w:rsidP="00733DE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понимать и адекватно оценивать язык средств массовой информации</w:t>
      </w:r>
    </w:p>
    <w:p w:rsidR="00733DE5" w:rsidRPr="00510224" w:rsidRDefault="00733DE5" w:rsidP="00733DE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смысловым чтением текстов различных жанров: извлечение информации в соответствии с целью чтения;</w:t>
      </w:r>
    </w:p>
    <w:p w:rsidR="00733DE5" w:rsidRPr="00510224" w:rsidRDefault="00733DE5" w:rsidP="00733DE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наиболее эффективные способы решения задач в зависимости от условий;</w:t>
      </w:r>
    </w:p>
    <w:p w:rsidR="00733DE5" w:rsidRPr="00510224" w:rsidRDefault="00733DE5" w:rsidP="00733DE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объект с выделением существенных и несущественных признаков;</w:t>
      </w:r>
    </w:p>
    <w:p w:rsidR="00733DE5" w:rsidRPr="00510224" w:rsidRDefault="00733DE5" w:rsidP="00733DE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основания и критерии для сравнения, классификации, </w:t>
      </w:r>
      <w:proofErr w:type="spellStart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сериации</w:t>
      </w:r>
      <w:proofErr w:type="spellEnd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объектов;</w:t>
      </w:r>
    </w:p>
    <w:p w:rsidR="00733DE5" w:rsidRPr="00510224" w:rsidRDefault="00733DE5" w:rsidP="00733DE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подведение под понятие, выведение следствий;</w:t>
      </w:r>
    </w:p>
    <w:p w:rsidR="00733DE5" w:rsidRPr="00510224" w:rsidRDefault="00733DE5" w:rsidP="00733DE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связи;</w:t>
      </w:r>
    </w:p>
    <w:p w:rsidR="00733DE5" w:rsidRPr="00510224" w:rsidRDefault="00733DE5" w:rsidP="00733DE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доказательные рассуждения; </w:t>
      </w:r>
    </w:p>
    <w:p w:rsidR="00733DE5" w:rsidRPr="00510224" w:rsidRDefault="00733DE5" w:rsidP="00733DE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синтез как составление целого из частей, в том числе с восполнением недостающих компонентов.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Девятиклассник получит возможность:</w:t>
      </w:r>
    </w:p>
    <w:p w:rsidR="00733DE5" w:rsidRPr="00510224" w:rsidRDefault="00733DE5" w:rsidP="00733DE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комбинировать известные алгоритмы решения математических задач, не предполагающих стандартное применение одного из них;</w:t>
      </w:r>
    </w:p>
    <w:p w:rsidR="00733DE5" w:rsidRPr="00510224" w:rsidRDefault="00733DE5" w:rsidP="00733DE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практических ситуаций, выдвижение предложений, понимание необходимости их проверки на практике;</w:t>
      </w:r>
    </w:p>
    <w:p w:rsidR="00733DE5" w:rsidRPr="00510224" w:rsidRDefault="00733DE5" w:rsidP="00733DE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практических и лабораторных работ, несложных экспериментов для доказательства выдвигаемых предложений; описание результатов этих работ;</w:t>
      </w:r>
    </w:p>
    <w:p w:rsidR="00733DE5" w:rsidRPr="00510224" w:rsidRDefault="00733DE5" w:rsidP="00733DE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выполнение творческих работ, осуществляя исследовательские и проектные действия, создание продукта исследовательской и проектной деятельности.</w:t>
      </w:r>
    </w:p>
    <w:p w:rsidR="00733DE5" w:rsidRPr="00510224" w:rsidRDefault="00DD7F18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Предметные: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Девятиклассник научится (для использования в повседневной жизни и обеспечения возможности успешного продолжения образования на базовом уровне)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выполнять вычисления и преобразования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-выполнять, сочетая устные и письменные приёмы, арифметические действия с рациональными числами, сравнивать действительные числа; находить в несложных случаях значения степеней с целыми показателями; вычислять значения числовых выражений; переходить от одной формы записи чисел к другой;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строить и читать графики функций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округлять целые числа и десятичные дроби, находить приближения чисел с недостатком и с избытком, выполнять прикидку результата вычислений, оценку числовых выражений;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 координаты  точки  плоскости,  строить  точки  с заданными координатами;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значение функции по значению аргумента при различных способах задания функции, решать обратную задачу;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свойства функции по её графику;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строить графики изученных функций, описывать их свойства.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выполнять действия с геометрическими фигурами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планиметрические задачи на нахождение геометрических величин (длин, углов, площадей);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распознавать геометрические фигуры на плоскости, различать их взаимное  расположение,  изображать  геометрические  фигуры;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чертежи по условию задачи.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со статистической информацией, находить частоту и вероятность случайного события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извлекать  статистическую  информацию,  представленную  в таблицах, на диаграммах, графиках;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комбинаторные задачи путем организованного перебора возможных  вариантов,  а  также  с  использованием  правила умножения;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вычислять средние значения результатов измерений;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частоту события, используя собственные наблюдения и готовые статистические данные;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вероятности случайных событий в простейших случаях.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использовать приобретенные знания и умения в практической деятельности и повседневной жизни, уметь строить и исследовать простейшие математические модели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несложные практические расчётные задачи; решать задачи, связанные с отношением, пропорциональностью величин, дробями, процентами; пользоваться оценкой и прикидкой при практических расчётах; интерпретировать результаты решения задач с учётом ограничений, связанных с реальными свойствами рассматриваемых объектов;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пользоваться основными единицами длины, массы, времени, скорости, площади, объёма; выражать более крупные единицы </w:t>
      </w:r>
      <w:proofErr w:type="gramStart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мелкие и наоборот. Осуществлять практические расчёты по формулам,  составлять  несложные  формулы,  выражающие зависимости между величинами;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описывать реальные ситуации на языке геометрии, исследовать построенные модели с использованием геометрических понятий и теорем, решать практические задачи, связанные с нахождением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геометрических величин;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реальные числовые данные, представленные в таблицах, на диаграммах, графиках;</w:t>
      </w:r>
    </w:p>
    <w:p w:rsidR="00733DE5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практические задачи, требующие систематического перебора вариантов; сравнивать шансы наступления случайных событий, оценивать  вероятности  случайного  события,  сопоставлять  и</w:t>
      </w:r>
    </w:p>
    <w:p w:rsidR="00DD7F18" w:rsidRPr="00510224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исследовать модели реальной ситуацией с использованием аппарата вероятности и статистик</w:t>
      </w:r>
      <w:r w:rsidR="00DD7F18"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</w:p>
    <w:p w:rsidR="00733DE5" w:rsidRPr="00510224" w:rsidRDefault="00DD7F18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программы (34 часа)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Вычисления. (2 ч)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Действия с </w:t>
      </w:r>
      <w:proofErr w:type="gramStart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действительными</w:t>
      </w:r>
      <w:proofErr w:type="gramEnd"/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числа. 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Алгебраические выражения. (2 ч)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рациональных выражений.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 и неравенства. (4 ч)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Линейные уравнения с одной переменной. Рациональные уравнения. Квадратные уравнения. Системы уравнений. Линейные неравенства с одной переменной. Неравенства второй степени с одним неизвестным.  Рациональные неравенства. Метод интервалов. Решение систем неравенств.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Графики и функции (4 ч)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определения функции. Чтение графиков функций. Примеры графических зависимостей, отражающих реальные процессы. Функция, описывающая прямую пропорциональную зависимость, её  график. Линейная  функция,  её  график,  геометрический  смысл коэффициентов. Квадратичная функция. Степенная функция.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числа (2 часа)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Корень степени n. Свойства корней степени n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Последовательности (2 часа)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Арифметическая и геометрическая последовательности. Сумма n первых членов последовательности.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Тригонометрические формулы (4 часа)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 и его мера. Синус, косинус, тангенс и котангенс угла. Основные тригонометрические формулы.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 фигуры  и  их  свойства. (6 ч)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Треугольники, их виды, свойства. Четырехугольники, их виды, свойства. Площади фигур. Векторы. Метод координат. Длина окружности. Площадь круга. 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Практико-ориентированные задачи. (8 ч)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текстовых задач. Прикладные задачи геометрии. Представление данных в виде таблиц, диаграмм, графиков. Вероятность. Решение комбинаторных задач: перебор вариантов. Решение комбинаторных задач: комбинаторное правило умножения. 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организации учебных занятий: 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кружковая работа,  групповые консультации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учебной деятельности: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Устный счет.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Слушание и анализ выступлений своих товарищей.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Работа с научно-популярной литературой.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Анализ формул.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5.Решение задач.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6.Анализ графиков, таблиц, схем.</w:t>
      </w:r>
    </w:p>
    <w:p w:rsidR="00733DE5" w:rsidRPr="00510224" w:rsidRDefault="00733DE5" w:rsidP="00510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224">
        <w:rPr>
          <w:rFonts w:ascii="Times New Roman" w:eastAsia="Times New Roman" w:hAnsi="Times New Roman" w:cs="Times New Roman"/>
          <w:sz w:val="24"/>
          <w:szCs w:val="24"/>
          <w:lang w:eastAsia="ru-RU"/>
        </w:rPr>
        <w:t>7.Выполнение работ практикума.</w:t>
      </w:r>
    </w:p>
    <w:p w:rsidR="00DD7F18" w:rsidRDefault="00DD7F18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7F18" w:rsidRDefault="00DD7F18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7F18" w:rsidRDefault="00DD7F18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7F18" w:rsidRDefault="00DD7F18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BBE" w:rsidRPr="00510224" w:rsidRDefault="001C7BBE" w:rsidP="0051022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510224">
        <w:rPr>
          <w:rFonts w:ascii="Times New Roman" w:hAnsi="Times New Roman" w:cs="Times New Roman"/>
          <w:b/>
          <w:i/>
          <w:sz w:val="28"/>
          <w:szCs w:val="28"/>
          <w:lang w:eastAsia="ru-RU"/>
        </w:rPr>
        <w:lastRenderedPageBreak/>
        <w:t>Тематическое планирование</w:t>
      </w:r>
      <w:r w:rsidR="00510224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1022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внеурочной деятельности по математике в 9  классе</w:t>
      </w:r>
      <w:r w:rsidR="00510224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510224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 1 час в неделю,  всего 34 часа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242"/>
        <w:gridCol w:w="7088"/>
        <w:gridCol w:w="1276"/>
      </w:tblGrid>
      <w:tr w:rsidR="001C7BBE" w:rsidRPr="00510224" w:rsidTr="00510224">
        <w:tc>
          <w:tcPr>
            <w:tcW w:w="1242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</w:t>
            </w:r>
            <w:proofErr w:type="gramStart"/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7088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Кол – </w:t>
            </w:r>
            <w:proofErr w:type="gramStart"/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</w:t>
            </w:r>
            <w:proofErr w:type="gramEnd"/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часов</w:t>
            </w: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Вычисления</w:t>
            </w:r>
          </w:p>
        </w:tc>
        <w:tc>
          <w:tcPr>
            <w:tcW w:w="1276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    2</w:t>
            </w: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    1.</w:t>
            </w:r>
          </w:p>
        </w:tc>
        <w:tc>
          <w:tcPr>
            <w:tcW w:w="7088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Действия с действительными числами.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    2.</w:t>
            </w:r>
          </w:p>
        </w:tc>
        <w:tc>
          <w:tcPr>
            <w:tcW w:w="7088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Действия с действительными числами.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Алгебраические выражения</w:t>
            </w:r>
          </w:p>
        </w:tc>
        <w:tc>
          <w:tcPr>
            <w:tcW w:w="1276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    2</w:t>
            </w: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    3.</w:t>
            </w:r>
          </w:p>
        </w:tc>
        <w:tc>
          <w:tcPr>
            <w:tcW w:w="7088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    4.</w:t>
            </w:r>
          </w:p>
        </w:tc>
        <w:tc>
          <w:tcPr>
            <w:tcW w:w="7088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Сокращение рациональных дробей.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Уравнения и неравенства</w:t>
            </w:r>
          </w:p>
        </w:tc>
        <w:tc>
          <w:tcPr>
            <w:tcW w:w="1276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    4</w:t>
            </w: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5.</w:t>
            </w:r>
          </w:p>
        </w:tc>
        <w:tc>
          <w:tcPr>
            <w:tcW w:w="7088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Линейные уравнения и неравенства с одной переменной.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7088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Рациональные уравнения и неравенства.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7.</w:t>
            </w:r>
          </w:p>
        </w:tc>
        <w:tc>
          <w:tcPr>
            <w:tcW w:w="7088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Квадратные уравнения и неравенства.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8.</w:t>
            </w:r>
          </w:p>
        </w:tc>
        <w:tc>
          <w:tcPr>
            <w:tcW w:w="7088" w:type="dxa"/>
          </w:tcPr>
          <w:p w:rsidR="001C7BBE" w:rsidRPr="00510224" w:rsidRDefault="00D127A6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Решение систем линейных уравнений</w:t>
            </w:r>
            <w:proofErr w:type="gramStart"/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.</w:t>
            </w:r>
            <w:proofErr w:type="gramEnd"/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Решение систем неравенств.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Графики и функции</w:t>
            </w:r>
          </w:p>
        </w:tc>
        <w:tc>
          <w:tcPr>
            <w:tcW w:w="1276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    4</w:t>
            </w: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7088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Линейная функция. Квадратичная функция.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   10.</w:t>
            </w:r>
          </w:p>
        </w:tc>
        <w:tc>
          <w:tcPr>
            <w:tcW w:w="7088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Чтение графиков Функций.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7088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Свойства функций.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7088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Степенная функция, её график.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Степень числа</w:t>
            </w:r>
          </w:p>
        </w:tc>
        <w:tc>
          <w:tcPr>
            <w:tcW w:w="1276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    2</w:t>
            </w: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7088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Степень числа. Свойства степени.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14.</w:t>
            </w:r>
          </w:p>
        </w:tc>
        <w:tc>
          <w:tcPr>
            <w:tcW w:w="7088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Корень степени п. Свойства корней степени п.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Последовательности</w:t>
            </w:r>
          </w:p>
        </w:tc>
        <w:tc>
          <w:tcPr>
            <w:tcW w:w="1276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     2</w:t>
            </w: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   15.</w:t>
            </w:r>
          </w:p>
        </w:tc>
        <w:tc>
          <w:tcPr>
            <w:tcW w:w="7088" w:type="dxa"/>
          </w:tcPr>
          <w:p w:rsidR="001C7BBE" w:rsidRPr="00510224" w:rsidRDefault="008C0BB4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Арифметическая и геометрическая прогрессии.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16.</w:t>
            </w:r>
          </w:p>
        </w:tc>
        <w:tc>
          <w:tcPr>
            <w:tcW w:w="7088" w:type="dxa"/>
          </w:tcPr>
          <w:p w:rsidR="001C7BBE" w:rsidRPr="00510224" w:rsidRDefault="008C0BB4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Сумма </w:t>
            </w:r>
            <w:proofErr w:type="gramStart"/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первых членов последовательности.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Тригонометрические формулы</w:t>
            </w:r>
          </w:p>
        </w:tc>
        <w:tc>
          <w:tcPr>
            <w:tcW w:w="1276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     4</w:t>
            </w: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7088" w:type="dxa"/>
          </w:tcPr>
          <w:p w:rsidR="001C7BBE" w:rsidRPr="00510224" w:rsidRDefault="008C0BB4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Синус, косинус, тангенс и котангенс.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18.</w:t>
            </w:r>
          </w:p>
        </w:tc>
        <w:tc>
          <w:tcPr>
            <w:tcW w:w="7088" w:type="dxa"/>
          </w:tcPr>
          <w:p w:rsidR="001C7BBE" w:rsidRPr="00510224" w:rsidRDefault="008C0BB4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Основные тригонометрические формулы.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19.</w:t>
            </w:r>
          </w:p>
        </w:tc>
        <w:tc>
          <w:tcPr>
            <w:tcW w:w="7088" w:type="dxa"/>
          </w:tcPr>
          <w:p w:rsidR="001C7BBE" w:rsidRPr="00510224" w:rsidRDefault="008C0BB4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Преобразование тригонометрических выражений.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87E45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="008C0BB4"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20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7088" w:type="dxa"/>
          </w:tcPr>
          <w:p w:rsidR="001C7BBE" w:rsidRPr="00510224" w:rsidRDefault="008C0BB4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Преобразование тригонометрических выражений.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1C7BBE" w:rsidRPr="00510224" w:rsidRDefault="008C0BB4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Геометрические фигуры и их свойства.</w:t>
            </w:r>
          </w:p>
        </w:tc>
        <w:tc>
          <w:tcPr>
            <w:tcW w:w="1276" w:type="dxa"/>
          </w:tcPr>
          <w:p w:rsidR="001C7BBE" w:rsidRPr="00510224" w:rsidRDefault="008C0BB4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    6</w:t>
            </w: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8C0BB4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   21.</w:t>
            </w:r>
          </w:p>
        </w:tc>
        <w:tc>
          <w:tcPr>
            <w:tcW w:w="7088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Решение треугольников.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8C0BB4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22.</w:t>
            </w:r>
          </w:p>
        </w:tc>
        <w:tc>
          <w:tcPr>
            <w:tcW w:w="7088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Решение задач с четырёхугольниками.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8C0BB4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   23.</w:t>
            </w:r>
          </w:p>
        </w:tc>
        <w:tc>
          <w:tcPr>
            <w:tcW w:w="7088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Площади фигур.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8C0BB4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24.</w:t>
            </w:r>
          </w:p>
        </w:tc>
        <w:tc>
          <w:tcPr>
            <w:tcW w:w="7088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Векторы.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8C0BB4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25.</w:t>
            </w:r>
          </w:p>
        </w:tc>
        <w:tc>
          <w:tcPr>
            <w:tcW w:w="7088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Метод координат.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8C0BB4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26.</w:t>
            </w:r>
          </w:p>
        </w:tc>
        <w:tc>
          <w:tcPr>
            <w:tcW w:w="7088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Длина окружности и площадь круга.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proofErr w:type="spellStart"/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Практико</w:t>
            </w:r>
            <w:proofErr w:type="spellEnd"/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– ориентированные задачи.</w:t>
            </w:r>
          </w:p>
        </w:tc>
        <w:tc>
          <w:tcPr>
            <w:tcW w:w="1276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   8</w:t>
            </w: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27.</w:t>
            </w:r>
          </w:p>
        </w:tc>
        <w:tc>
          <w:tcPr>
            <w:tcW w:w="7088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Решение задач на движение.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28.</w:t>
            </w:r>
          </w:p>
        </w:tc>
        <w:tc>
          <w:tcPr>
            <w:tcW w:w="7088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Решение задач на работу.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   29.</w:t>
            </w:r>
          </w:p>
        </w:tc>
        <w:tc>
          <w:tcPr>
            <w:tcW w:w="7088" w:type="dxa"/>
          </w:tcPr>
          <w:p w:rsidR="001C7BBE" w:rsidRPr="00510224" w:rsidRDefault="00B02267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Решение задач на работу.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   30.</w:t>
            </w:r>
          </w:p>
        </w:tc>
        <w:tc>
          <w:tcPr>
            <w:tcW w:w="7088" w:type="dxa"/>
          </w:tcPr>
          <w:p w:rsidR="001C7BBE" w:rsidRPr="00510224" w:rsidRDefault="00B02267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Решение задач на проценты.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   31.</w:t>
            </w:r>
          </w:p>
        </w:tc>
        <w:tc>
          <w:tcPr>
            <w:tcW w:w="7088" w:type="dxa"/>
          </w:tcPr>
          <w:p w:rsidR="001C7BBE" w:rsidRPr="00510224" w:rsidRDefault="00B02267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Решение задач на сплавы и смеси.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   32.</w:t>
            </w:r>
          </w:p>
        </w:tc>
        <w:tc>
          <w:tcPr>
            <w:tcW w:w="7088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Прикладные задачи геометрии.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   </w:t>
            </w: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33.</w:t>
            </w:r>
          </w:p>
        </w:tc>
        <w:tc>
          <w:tcPr>
            <w:tcW w:w="7088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Вероятность и статистика.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  <w:tr w:rsidR="001C7BBE" w:rsidRPr="00510224" w:rsidTr="00510224">
        <w:tc>
          <w:tcPr>
            <w:tcW w:w="1242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   34.</w:t>
            </w:r>
          </w:p>
        </w:tc>
        <w:tc>
          <w:tcPr>
            <w:tcW w:w="7088" w:type="dxa"/>
          </w:tcPr>
          <w:p w:rsidR="001C7BBE" w:rsidRPr="00510224" w:rsidRDefault="0072341E" w:rsidP="001C7BB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1022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Комбинаторные задачи.</w:t>
            </w:r>
          </w:p>
        </w:tc>
        <w:tc>
          <w:tcPr>
            <w:tcW w:w="1276" w:type="dxa"/>
          </w:tcPr>
          <w:p w:rsidR="001C7BBE" w:rsidRPr="00510224" w:rsidRDefault="001C7BBE" w:rsidP="001C7BBE">
            <w:pPr>
              <w:pStyle w:val="a3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</w:p>
        </w:tc>
      </w:tr>
    </w:tbl>
    <w:p w:rsidR="001C7BBE" w:rsidRPr="00510224" w:rsidRDefault="001C7BBE" w:rsidP="001C7BBE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510224">
        <w:rPr>
          <w:rFonts w:ascii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  </w:t>
      </w:r>
    </w:p>
    <w:p w:rsidR="00DD7F18" w:rsidRPr="00510224" w:rsidRDefault="00DD7F18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DE5" w:rsidRPr="002612E1" w:rsidRDefault="00733DE5" w:rsidP="002612E1">
      <w:pPr>
        <w:pStyle w:val="a3"/>
        <w:rPr>
          <w:sz w:val="36"/>
          <w:szCs w:val="36"/>
          <w:lang w:eastAsia="ru-RU"/>
        </w:rPr>
      </w:pPr>
    </w:p>
    <w:p w:rsidR="00733DE5" w:rsidRPr="00733DE5" w:rsidRDefault="00733DE5" w:rsidP="00733D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120"/>
        <w:gridCol w:w="120"/>
        <w:gridCol w:w="135"/>
      </w:tblGrid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2E1" w:rsidRPr="00733DE5" w:rsidTr="00733DE5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3DE5" w:rsidRPr="00733DE5" w:rsidRDefault="00733DE5" w:rsidP="00733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51D3" w:rsidRDefault="00BF51D3"/>
    <w:sectPr w:rsidR="00BF51D3" w:rsidSect="0051022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521"/>
    <w:multiLevelType w:val="multilevel"/>
    <w:tmpl w:val="C46CF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1701FC"/>
    <w:multiLevelType w:val="multilevel"/>
    <w:tmpl w:val="BBCE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8955BA"/>
    <w:multiLevelType w:val="multilevel"/>
    <w:tmpl w:val="0590A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392E4A"/>
    <w:multiLevelType w:val="multilevel"/>
    <w:tmpl w:val="2E1C7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414E5F"/>
    <w:multiLevelType w:val="multilevel"/>
    <w:tmpl w:val="A544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C70B78"/>
    <w:multiLevelType w:val="multilevel"/>
    <w:tmpl w:val="7E9A3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512BB3"/>
    <w:multiLevelType w:val="multilevel"/>
    <w:tmpl w:val="3A4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F27F9F"/>
    <w:multiLevelType w:val="multilevel"/>
    <w:tmpl w:val="AB0C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001EFD"/>
    <w:multiLevelType w:val="multilevel"/>
    <w:tmpl w:val="1E142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1B034A"/>
    <w:multiLevelType w:val="multilevel"/>
    <w:tmpl w:val="A022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241847"/>
    <w:multiLevelType w:val="multilevel"/>
    <w:tmpl w:val="016AA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10"/>
  </w:num>
  <w:num w:numId="8">
    <w:abstractNumId w:val="5"/>
  </w:num>
  <w:num w:numId="9">
    <w:abstractNumId w:val="2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3DE5"/>
    <w:rsid w:val="00107181"/>
    <w:rsid w:val="00187E45"/>
    <w:rsid w:val="001C7BBE"/>
    <w:rsid w:val="002612E1"/>
    <w:rsid w:val="00272738"/>
    <w:rsid w:val="003D31A6"/>
    <w:rsid w:val="00510224"/>
    <w:rsid w:val="0072341E"/>
    <w:rsid w:val="00733DE5"/>
    <w:rsid w:val="00790D74"/>
    <w:rsid w:val="008C0BB4"/>
    <w:rsid w:val="009F59D3"/>
    <w:rsid w:val="00B02267"/>
    <w:rsid w:val="00BF51D3"/>
    <w:rsid w:val="00CA6836"/>
    <w:rsid w:val="00CE3B58"/>
    <w:rsid w:val="00D127A6"/>
    <w:rsid w:val="00DD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733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733DE5"/>
  </w:style>
  <w:style w:type="character" w:customStyle="1" w:styleId="c1">
    <w:name w:val="c1"/>
    <w:basedOn w:val="a0"/>
    <w:rsid w:val="00733DE5"/>
  </w:style>
  <w:style w:type="paragraph" w:customStyle="1" w:styleId="c27">
    <w:name w:val="c27"/>
    <w:basedOn w:val="a"/>
    <w:rsid w:val="00733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33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733DE5"/>
  </w:style>
  <w:style w:type="paragraph" w:customStyle="1" w:styleId="c8">
    <w:name w:val="c8"/>
    <w:basedOn w:val="a"/>
    <w:rsid w:val="00733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733DE5"/>
  </w:style>
  <w:style w:type="paragraph" w:customStyle="1" w:styleId="c0">
    <w:name w:val="c0"/>
    <w:basedOn w:val="a"/>
    <w:rsid w:val="00733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33DE5"/>
  </w:style>
  <w:style w:type="paragraph" w:customStyle="1" w:styleId="c26">
    <w:name w:val="c26"/>
    <w:basedOn w:val="a"/>
    <w:rsid w:val="00733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733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733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733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733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733DE5"/>
  </w:style>
  <w:style w:type="paragraph" w:styleId="a3">
    <w:name w:val="No Spacing"/>
    <w:uiPriority w:val="1"/>
    <w:qFormat/>
    <w:rsid w:val="00CA6836"/>
    <w:pPr>
      <w:spacing w:after="0" w:line="240" w:lineRule="auto"/>
    </w:pPr>
  </w:style>
  <w:style w:type="table" w:styleId="a4">
    <w:name w:val="Table Grid"/>
    <w:basedOn w:val="a1"/>
    <w:uiPriority w:val="59"/>
    <w:rsid w:val="001C7B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2525</Words>
  <Characters>14397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2022-11-19T10:57:00Z</cp:lastPrinted>
  <dcterms:created xsi:type="dcterms:W3CDTF">2021-09-15T13:38:00Z</dcterms:created>
  <dcterms:modified xsi:type="dcterms:W3CDTF">2023-09-10T13:17:00Z</dcterms:modified>
</cp:coreProperties>
</file>